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D2" w:rsidRDefault="00DA33D2" w:rsidP="00A77EE8">
      <w:pPr>
        <w:jc w:val="center"/>
        <w:rPr>
          <w:rFonts w:ascii="Garamond" w:hAnsi="Garamond"/>
          <w:b/>
          <w:sz w:val="32"/>
          <w:szCs w:val="32"/>
        </w:rPr>
      </w:pPr>
    </w:p>
    <w:p w:rsidR="00DA33D2" w:rsidRDefault="00DA33D2" w:rsidP="00A77EE8">
      <w:pPr>
        <w:jc w:val="center"/>
        <w:rPr>
          <w:rFonts w:ascii="Garamond" w:hAnsi="Garamond"/>
          <w:b/>
          <w:sz w:val="32"/>
          <w:szCs w:val="32"/>
        </w:rPr>
      </w:pPr>
      <w:r>
        <w:rPr>
          <w:rFonts w:ascii="Garamond" w:hAnsi="Garamond"/>
          <w:b/>
          <w:noProof/>
          <w:sz w:val="32"/>
          <w:szCs w:val="32"/>
          <w:lang w:val="en-US" w:eastAsia="en-US"/>
        </w:rPr>
        <w:drawing>
          <wp:inline distT="0" distB="0" distL="0" distR="0" wp14:anchorId="3BEE81BA">
            <wp:extent cx="1804670" cy="11156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1115695"/>
                    </a:xfrm>
                    <a:prstGeom prst="rect">
                      <a:avLst/>
                    </a:prstGeom>
                    <a:noFill/>
                  </pic:spPr>
                </pic:pic>
              </a:graphicData>
            </a:graphic>
          </wp:inline>
        </w:drawing>
      </w:r>
    </w:p>
    <w:p w:rsidR="00A77EE8" w:rsidRPr="00A77EE8" w:rsidRDefault="00A77EE8" w:rsidP="00A77EE8">
      <w:pPr>
        <w:jc w:val="center"/>
        <w:rPr>
          <w:rFonts w:ascii="Garamond" w:hAnsi="Garamond"/>
          <w:b/>
          <w:sz w:val="32"/>
          <w:szCs w:val="32"/>
        </w:rPr>
      </w:pPr>
      <w:r w:rsidRPr="00A77EE8">
        <w:rPr>
          <w:rFonts w:ascii="Garamond" w:hAnsi="Garamond"/>
          <w:b/>
          <w:sz w:val="32"/>
          <w:szCs w:val="32"/>
        </w:rPr>
        <w:t>Poaching and Wild</w:t>
      </w:r>
      <w:bookmarkStart w:id="0" w:name="_GoBack"/>
      <w:bookmarkEnd w:id="0"/>
      <w:r w:rsidRPr="00A77EE8">
        <w:rPr>
          <w:rFonts w:ascii="Garamond" w:hAnsi="Garamond"/>
          <w:b/>
          <w:sz w:val="32"/>
          <w:szCs w:val="32"/>
        </w:rPr>
        <w:t xml:space="preserve">life Conservation in </w:t>
      </w:r>
      <w:r w:rsidR="00A64E37">
        <w:rPr>
          <w:rFonts w:ascii="Garamond" w:hAnsi="Garamond"/>
          <w:b/>
          <w:sz w:val="32"/>
          <w:szCs w:val="32"/>
        </w:rPr>
        <w:t>Africa</w:t>
      </w:r>
    </w:p>
    <w:p w:rsidR="007F4338" w:rsidRPr="00785178" w:rsidRDefault="00A64E37" w:rsidP="00A77EE8">
      <w:pPr>
        <w:jc w:val="both"/>
        <w:rPr>
          <w:rFonts w:ascii="Garamond" w:hAnsi="Garamond"/>
          <w:b/>
          <w:sz w:val="20"/>
          <w:szCs w:val="20"/>
        </w:rPr>
      </w:pPr>
      <w:r>
        <w:rPr>
          <w:rFonts w:ascii="Garamond" w:hAnsi="Garamond"/>
          <w:b/>
          <w:sz w:val="20"/>
          <w:szCs w:val="20"/>
        </w:rPr>
        <w:t>The 10th</w:t>
      </w:r>
      <w:r w:rsidR="00A77EE8" w:rsidRPr="00785178">
        <w:rPr>
          <w:rFonts w:ascii="Garamond" w:hAnsi="Garamond"/>
          <w:b/>
          <w:sz w:val="20"/>
          <w:szCs w:val="20"/>
        </w:rPr>
        <w:t xml:space="preserve"> multi-disciplinary </w:t>
      </w:r>
      <w:r>
        <w:rPr>
          <w:rFonts w:ascii="Garamond" w:hAnsi="Garamond"/>
          <w:b/>
          <w:sz w:val="20"/>
          <w:szCs w:val="20"/>
        </w:rPr>
        <w:t>conference</w:t>
      </w:r>
      <w:r w:rsidR="00A77EE8" w:rsidRPr="00785178">
        <w:rPr>
          <w:rFonts w:ascii="Garamond" w:hAnsi="Garamond"/>
          <w:b/>
          <w:sz w:val="20"/>
          <w:szCs w:val="20"/>
        </w:rPr>
        <w:t xml:space="preserve"> by Kipchumba Foundation</w:t>
      </w:r>
      <w:r>
        <w:rPr>
          <w:rFonts w:ascii="Garamond" w:hAnsi="Garamond"/>
          <w:b/>
          <w:sz w:val="20"/>
          <w:szCs w:val="20"/>
        </w:rPr>
        <w:t>; it will be</w:t>
      </w:r>
      <w:r w:rsidR="00A77EE8" w:rsidRPr="00785178">
        <w:rPr>
          <w:rFonts w:ascii="Garamond" w:hAnsi="Garamond"/>
          <w:b/>
          <w:sz w:val="20"/>
          <w:szCs w:val="20"/>
        </w:rPr>
        <w:t xml:space="preserve"> </w:t>
      </w:r>
      <w:r w:rsidRPr="00785178">
        <w:rPr>
          <w:rFonts w:ascii="Garamond" w:hAnsi="Garamond"/>
          <w:b/>
          <w:sz w:val="20"/>
          <w:szCs w:val="20"/>
        </w:rPr>
        <w:t>convened</w:t>
      </w:r>
      <w:r>
        <w:rPr>
          <w:rFonts w:ascii="Garamond" w:hAnsi="Garamond"/>
          <w:b/>
          <w:sz w:val="20"/>
          <w:szCs w:val="20"/>
        </w:rPr>
        <w:t xml:space="preserve"> online</w:t>
      </w:r>
      <w:r w:rsidR="00A77EE8" w:rsidRPr="00785178">
        <w:rPr>
          <w:rFonts w:ascii="Garamond" w:hAnsi="Garamond"/>
          <w:b/>
          <w:sz w:val="20"/>
          <w:szCs w:val="20"/>
        </w:rPr>
        <w:t xml:space="preserve"> on Thursday 2</w:t>
      </w:r>
      <w:r>
        <w:rPr>
          <w:rFonts w:ascii="Garamond" w:hAnsi="Garamond"/>
          <w:b/>
          <w:sz w:val="20"/>
          <w:szCs w:val="20"/>
        </w:rPr>
        <w:t>9</w:t>
      </w:r>
      <w:r w:rsidR="00A77EE8" w:rsidRPr="00785178">
        <w:rPr>
          <w:rFonts w:ascii="Garamond" w:hAnsi="Garamond"/>
          <w:b/>
          <w:sz w:val="20"/>
          <w:szCs w:val="20"/>
        </w:rPr>
        <w:t xml:space="preserve"> November 201</w:t>
      </w:r>
      <w:r>
        <w:rPr>
          <w:rFonts w:ascii="Garamond" w:hAnsi="Garamond"/>
          <w:b/>
          <w:sz w:val="20"/>
          <w:szCs w:val="20"/>
        </w:rPr>
        <w:t>8</w:t>
      </w:r>
      <w:r w:rsidR="00A77EE8" w:rsidRPr="00785178">
        <w:rPr>
          <w:rFonts w:ascii="Garamond" w:hAnsi="Garamond"/>
          <w:sz w:val="20"/>
          <w:szCs w:val="20"/>
        </w:rPr>
        <w:t xml:space="preserve"> </w:t>
      </w:r>
      <w:r w:rsidR="00A77EE8" w:rsidRPr="00785178">
        <w:rPr>
          <w:rFonts w:ascii="Garamond" w:hAnsi="Garamond"/>
          <w:b/>
          <w:sz w:val="20"/>
          <w:szCs w:val="20"/>
        </w:rPr>
        <w:t xml:space="preserve">from </w:t>
      </w:r>
      <w:r>
        <w:rPr>
          <w:rFonts w:ascii="Garamond" w:hAnsi="Garamond"/>
          <w:b/>
          <w:sz w:val="20"/>
          <w:szCs w:val="20"/>
        </w:rPr>
        <w:t>15.00 GMT</w:t>
      </w:r>
      <w:r w:rsidR="00A77EE8" w:rsidRPr="00785178">
        <w:rPr>
          <w:rFonts w:ascii="Garamond" w:hAnsi="Garamond"/>
          <w:b/>
          <w:sz w:val="20"/>
          <w:szCs w:val="20"/>
        </w:rPr>
        <w:t xml:space="preserve"> to </w:t>
      </w:r>
      <w:r>
        <w:rPr>
          <w:rFonts w:ascii="Garamond" w:hAnsi="Garamond"/>
          <w:b/>
          <w:sz w:val="20"/>
          <w:szCs w:val="20"/>
        </w:rPr>
        <w:t>17.00 GMT</w:t>
      </w:r>
    </w:p>
    <w:p w:rsidR="00A77EE8" w:rsidRPr="00785178" w:rsidRDefault="00A77EE8" w:rsidP="00A77EE8">
      <w:pPr>
        <w:jc w:val="both"/>
        <w:rPr>
          <w:rFonts w:ascii="Garamond" w:hAnsi="Garamond"/>
          <w:b/>
          <w:sz w:val="24"/>
          <w:szCs w:val="24"/>
        </w:rPr>
      </w:pPr>
      <w:r w:rsidRPr="00785178">
        <w:rPr>
          <w:rFonts w:ascii="Garamond" w:hAnsi="Garamond"/>
          <w:b/>
          <w:sz w:val="24"/>
          <w:szCs w:val="24"/>
        </w:rPr>
        <w:t>Introduction</w:t>
      </w:r>
    </w:p>
    <w:p w:rsidR="00A77EE8" w:rsidRPr="00785178" w:rsidRDefault="00A77EE8" w:rsidP="00A77EE8">
      <w:pPr>
        <w:jc w:val="both"/>
        <w:rPr>
          <w:rFonts w:ascii="Garamond" w:hAnsi="Garamond"/>
          <w:sz w:val="24"/>
          <w:szCs w:val="24"/>
        </w:rPr>
      </w:pPr>
      <w:r w:rsidRPr="00785178">
        <w:rPr>
          <w:rFonts w:ascii="Garamond" w:hAnsi="Garamond"/>
          <w:sz w:val="24"/>
          <w:szCs w:val="24"/>
        </w:rPr>
        <w:t xml:space="preserve">Wildlife conservation has been dubbed a </w:t>
      </w:r>
      <w:r w:rsidR="001763F9">
        <w:rPr>
          <w:rFonts w:ascii="Garamond" w:hAnsi="Garamond"/>
          <w:sz w:val="24"/>
          <w:szCs w:val="24"/>
        </w:rPr>
        <w:t>very important heritage issue a</w:t>
      </w:r>
      <w:r w:rsidRPr="00785178">
        <w:rPr>
          <w:rFonts w:ascii="Garamond" w:hAnsi="Garamond"/>
          <w:sz w:val="24"/>
          <w:szCs w:val="24"/>
        </w:rPr>
        <w:t xml:space="preserve">bout </w:t>
      </w:r>
      <w:r w:rsidR="001763F9">
        <w:rPr>
          <w:rFonts w:ascii="Garamond" w:hAnsi="Garamond"/>
          <w:sz w:val="24"/>
          <w:szCs w:val="24"/>
        </w:rPr>
        <w:t>Africa</w:t>
      </w:r>
      <w:r w:rsidRPr="00785178">
        <w:rPr>
          <w:rFonts w:ascii="Garamond" w:hAnsi="Garamond"/>
          <w:sz w:val="24"/>
          <w:szCs w:val="24"/>
        </w:rPr>
        <w:t xml:space="preserve">. However, poaching of the five major rare species such as rhino and elephant that are the pull of tourists that earn </w:t>
      </w:r>
      <w:r w:rsidR="001763F9">
        <w:rPr>
          <w:rFonts w:ascii="Garamond" w:hAnsi="Garamond"/>
          <w:sz w:val="24"/>
          <w:szCs w:val="24"/>
        </w:rPr>
        <w:t>Africa</w:t>
      </w:r>
      <w:r w:rsidRPr="00785178">
        <w:rPr>
          <w:rFonts w:ascii="Garamond" w:hAnsi="Garamond"/>
          <w:sz w:val="24"/>
          <w:szCs w:val="24"/>
        </w:rPr>
        <w:t xml:space="preserve"> foreign exchange has intensified in recent times. </w:t>
      </w:r>
      <w:r w:rsidR="001763F9">
        <w:rPr>
          <w:rFonts w:ascii="Garamond" w:hAnsi="Garamond"/>
          <w:sz w:val="24"/>
          <w:szCs w:val="24"/>
        </w:rPr>
        <w:t>P</w:t>
      </w:r>
      <w:r w:rsidRPr="00785178">
        <w:rPr>
          <w:rFonts w:ascii="Garamond" w:hAnsi="Garamond"/>
          <w:sz w:val="24"/>
          <w:szCs w:val="24"/>
        </w:rPr>
        <w:t xml:space="preserve">oaching of elephants </w:t>
      </w:r>
      <w:r w:rsidR="001763F9">
        <w:rPr>
          <w:rFonts w:ascii="Garamond" w:hAnsi="Garamond"/>
          <w:sz w:val="24"/>
          <w:szCs w:val="24"/>
        </w:rPr>
        <w:t xml:space="preserve">and rhinos </w:t>
      </w:r>
      <w:r w:rsidRPr="00785178">
        <w:rPr>
          <w:rFonts w:ascii="Garamond" w:hAnsi="Garamond"/>
          <w:sz w:val="24"/>
          <w:szCs w:val="24"/>
        </w:rPr>
        <w:t>for ivory that is a valuable in international markets for making jewellery and other souvenirs</w:t>
      </w:r>
      <w:r w:rsidR="001763F9">
        <w:rPr>
          <w:rFonts w:ascii="Garamond" w:hAnsi="Garamond"/>
          <w:sz w:val="24"/>
          <w:szCs w:val="24"/>
        </w:rPr>
        <w:t xml:space="preserve"> has compounded the challenge</w:t>
      </w:r>
      <w:r w:rsidRPr="00785178">
        <w:rPr>
          <w:rFonts w:ascii="Garamond" w:hAnsi="Garamond"/>
          <w:sz w:val="24"/>
          <w:szCs w:val="24"/>
        </w:rPr>
        <w:t xml:space="preserve">. China has been </w:t>
      </w:r>
      <w:r w:rsidR="001763F9">
        <w:rPr>
          <w:rFonts w:ascii="Garamond" w:hAnsi="Garamond"/>
          <w:sz w:val="24"/>
          <w:szCs w:val="24"/>
        </w:rPr>
        <w:t xml:space="preserve">earmarked as </w:t>
      </w:r>
      <w:r w:rsidRPr="00785178">
        <w:rPr>
          <w:rFonts w:ascii="Garamond" w:hAnsi="Garamond"/>
          <w:sz w:val="24"/>
          <w:szCs w:val="24"/>
        </w:rPr>
        <w:t xml:space="preserve">a major destination for smuggled ivory from </w:t>
      </w:r>
      <w:r w:rsidR="001763F9">
        <w:rPr>
          <w:rFonts w:ascii="Garamond" w:hAnsi="Garamond"/>
          <w:sz w:val="24"/>
          <w:szCs w:val="24"/>
        </w:rPr>
        <w:t>Africa,</w:t>
      </w:r>
      <w:r w:rsidRPr="00785178">
        <w:rPr>
          <w:rFonts w:ascii="Garamond" w:hAnsi="Garamond"/>
          <w:sz w:val="24"/>
          <w:szCs w:val="24"/>
        </w:rPr>
        <w:t xml:space="preserve"> for example</w:t>
      </w:r>
      <w:r w:rsidR="001763F9">
        <w:rPr>
          <w:rFonts w:ascii="Garamond" w:hAnsi="Garamond"/>
          <w:sz w:val="24"/>
          <w:szCs w:val="24"/>
        </w:rPr>
        <w:t>,</w:t>
      </w:r>
      <w:r w:rsidRPr="00785178">
        <w:rPr>
          <w:rFonts w:ascii="Garamond" w:hAnsi="Garamond"/>
          <w:sz w:val="24"/>
          <w:szCs w:val="24"/>
        </w:rPr>
        <w:t xml:space="preserve"> and Chinese government has enhanced efforts towards curbing the same</w:t>
      </w:r>
      <w:r w:rsidR="001763F9">
        <w:rPr>
          <w:rFonts w:ascii="Garamond" w:hAnsi="Garamond"/>
          <w:sz w:val="24"/>
          <w:szCs w:val="24"/>
        </w:rPr>
        <w:t xml:space="preserve"> but has slackened in recent times. T</w:t>
      </w:r>
      <w:r w:rsidRPr="00785178">
        <w:rPr>
          <w:rFonts w:ascii="Garamond" w:hAnsi="Garamond"/>
          <w:sz w:val="24"/>
          <w:szCs w:val="24"/>
        </w:rPr>
        <w:t xml:space="preserve">here are </w:t>
      </w:r>
      <w:r w:rsidR="001763F9">
        <w:rPr>
          <w:rFonts w:ascii="Garamond" w:hAnsi="Garamond"/>
          <w:sz w:val="24"/>
          <w:szCs w:val="24"/>
        </w:rPr>
        <w:t xml:space="preserve">both bilateral and multilateral efforts towards </w:t>
      </w:r>
      <w:r w:rsidRPr="00785178">
        <w:rPr>
          <w:rFonts w:ascii="Garamond" w:hAnsi="Garamond"/>
          <w:sz w:val="24"/>
          <w:szCs w:val="24"/>
        </w:rPr>
        <w:t xml:space="preserve">combating poaching and ivory smuggling. There are also several local and international legislations put in place to combat the menace; however, poaching is continuing and endangering the survival of the </w:t>
      </w:r>
      <w:r w:rsidR="001763F9">
        <w:rPr>
          <w:rFonts w:ascii="Garamond" w:hAnsi="Garamond"/>
          <w:sz w:val="24"/>
          <w:szCs w:val="24"/>
        </w:rPr>
        <w:t xml:space="preserve">indigenous </w:t>
      </w:r>
      <w:r w:rsidRPr="00785178">
        <w:rPr>
          <w:rFonts w:ascii="Garamond" w:hAnsi="Garamond"/>
          <w:sz w:val="24"/>
          <w:szCs w:val="24"/>
        </w:rPr>
        <w:t xml:space="preserve">species.  </w:t>
      </w:r>
    </w:p>
    <w:p w:rsidR="00A77EE8" w:rsidRPr="00785178" w:rsidRDefault="00A77EE8" w:rsidP="00A77EE8">
      <w:pPr>
        <w:jc w:val="both"/>
        <w:rPr>
          <w:rFonts w:ascii="Garamond" w:hAnsi="Garamond"/>
          <w:sz w:val="24"/>
          <w:szCs w:val="24"/>
        </w:rPr>
      </w:pPr>
      <w:r w:rsidRPr="00785178">
        <w:rPr>
          <w:rFonts w:ascii="Garamond" w:hAnsi="Garamond"/>
          <w:sz w:val="24"/>
          <w:szCs w:val="24"/>
        </w:rPr>
        <w:t xml:space="preserve">Part of the reason given for continued poaching of rare species especially for ivory has been poverty around wildlife conservation areas, collusion by both Government officials and both local and overseas business people. Poachers have been innovating their tactics in many ways. For example, killing wildlife protection personnel, smuggling through </w:t>
      </w:r>
      <w:r w:rsidR="001763F9">
        <w:rPr>
          <w:rFonts w:ascii="Garamond" w:hAnsi="Garamond"/>
          <w:sz w:val="24"/>
          <w:szCs w:val="24"/>
        </w:rPr>
        <w:t>territories with</w:t>
      </w:r>
      <w:r w:rsidRPr="00785178">
        <w:rPr>
          <w:rFonts w:ascii="Garamond" w:hAnsi="Garamond"/>
          <w:sz w:val="24"/>
          <w:szCs w:val="24"/>
        </w:rPr>
        <w:t xml:space="preserve"> less stringent rules and regulations for ivory</w:t>
      </w:r>
      <w:r w:rsidR="001763F9">
        <w:rPr>
          <w:rFonts w:ascii="Garamond" w:hAnsi="Garamond"/>
          <w:sz w:val="24"/>
          <w:szCs w:val="24"/>
        </w:rPr>
        <w:t xml:space="preserve"> trade</w:t>
      </w:r>
      <w:r w:rsidRPr="00785178">
        <w:rPr>
          <w:rFonts w:ascii="Garamond" w:hAnsi="Garamond"/>
          <w:sz w:val="24"/>
          <w:szCs w:val="24"/>
        </w:rPr>
        <w:t>, dismantling ivory into small pieces that can fit into different small packages and transited as private luggage, using official Government vehicles that are less susceptible to police searches on the road blocks among others.</w:t>
      </w:r>
    </w:p>
    <w:p w:rsidR="00A77EE8" w:rsidRPr="00785178" w:rsidRDefault="00A77EE8" w:rsidP="00A77EE8">
      <w:pPr>
        <w:jc w:val="both"/>
        <w:rPr>
          <w:rFonts w:ascii="Garamond" w:hAnsi="Garamond"/>
          <w:sz w:val="24"/>
          <w:szCs w:val="24"/>
        </w:rPr>
      </w:pPr>
      <w:r w:rsidRPr="00785178">
        <w:rPr>
          <w:rFonts w:ascii="Garamond" w:hAnsi="Garamond"/>
          <w:sz w:val="24"/>
          <w:szCs w:val="24"/>
        </w:rPr>
        <w:t xml:space="preserve">This </w:t>
      </w:r>
      <w:r w:rsidR="001763F9">
        <w:rPr>
          <w:rFonts w:ascii="Garamond" w:hAnsi="Garamond"/>
          <w:sz w:val="24"/>
          <w:szCs w:val="24"/>
        </w:rPr>
        <w:t>conference</w:t>
      </w:r>
      <w:r w:rsidRPr="00785178">
        <w:rPr>
          <w:rFonts w:ascii="Garamond" w:hAnsi="Garamond"/>
          <w:sz w:val="24"/>
          <w:szCs w:val="24"/>
        </w:rPr>
        <w:t xml:space="preserve">, therefore, aims at learning on approaches to curbing poaching and enhancing wildlife conservation in </w:t>
      </w:r>
      <w:r w:rsidR="001763F9">
        <w:rPr>
          <w:rFonts w:ascii="Garamond" w:hAnsi="Garamond"/>
          <w:sz w:val="24"/>
          <w:szCs w:val="24"/>
        </w:rPr>
        <w:t>Africa</w:t>
      </w:r>
      <w:r w:rsidRPr="00785178">
        <w:rPr>
          <w:rFonts w:ascii="Garamond" w:hAnsi="Garamond"/>
          <w:sz w:val="24"/>
          <w:szCs w:val="24"/>
        </w:rPr>
        <w:t>.</w:t>
      </w:r>
    </w:p>
    <w:p w:rsidR="00A77EE8" w:rsidRPr="00785178" w:rsidRDefault="00A77EE8" w:rsidP="00A77EE8">
      <w:pPr>
        <w:jc w:val="both"/>
        <w:rPr>
          <w:rFonts w:ascii="Garamond" w:hAnsi="Garamond"/>
          <w:b/>
          <w:sz w:val="24"/>
          <w:szCs w:val="24"/>
        </w:rPr>
      </w:pPr>
      <w:r w:rsidRPr="00785178">
        <w:rPr>
          <w:rFonts w:ascii="Garamond" w:hAnsi="Garamond"/>
          <w:b/>
          <w:sz w:val="24"/>
          <w:szCs w:val="24"/>
        </w:rPr>
        <w:t>Themes</w:t>
      </w:r>
    </w:p>
    <w:p w:rsidR="00A77EE8" w:rsidRPr="00785178" w:rsidRDefault="00A77EE8" w:rsidP="00785178">
      <w:pPr>
        <w:pStyle w:val="ListParagraph"/>
        <w:numPr>
          <w:ilvl w:val="0"/>
          <w:numId w:val="1"/>
        </w:numPr>
        <w:jc w:val="both"/>
        <w:rPr>
          <w:rFonts w:ascii="Garamond" w:hAnsi="Garamond"/>
          <w:sz w:val="24"/>
          <w:szCs w:val="24"/>
        </w:rPr>
      </w:pPr>
      <w:r w:rsidRPr="00785178">
        <w:rPr>
          <w:rFonts w:ascii="Garamond" w:hAnsi="Garamond"/>
          <w:sz w:val="24"/>
          <w:szCs w:val="24"/>
        </w:rPr>
        <w:t xml:space="preserve">Historical development of wildlife conservation </w:t>
      </w:r>
    </w:p>
    <w:p w:rsidR="00A77EE8" w:rsidRPr="00785178" w:rsidRDefault="00A77EE8" w:rsidP="00785178">
      <w:pPr>
        <w:pStyle w:val="ListParagraph"/>
        <w:numPr>
          <w:ilvl w:val="0"/>
          <w:numId w:val="1"/>
        </w:numPr>
        <w:jc w:val="both"/>
        <w:rPr>
          <w:rFonts w:ascii="Garamond" w:hAnsi="Garamond"/>
          <w:sz w:val="24"/>
          <w:szCs w:val="24"/>
        </w:rPr>
      </w:pPr>
      <w:r w:rsidRPr="00785178">
        <w:rPr>
          <w:rFonts w:ascii="Garamond" w:hAnsi="Garamond"/>
          <w:sz w:val="24"/>
          <w:szCs w:val="24"/>
        </w:rPr>
        <w:t>The challenge of poaching and wildlife conservation</w:t>
      </w:r>
    </w:p>
    <w:p w:rsidR="00A77EE8" w:rsidRPr="00785178" w:rsidRDefault="00A77EE8" w:rsidP="00785178">
      <w:pPr>
        <w:pStyle w:val="ListParagraph"/>
        <w:numPr>
          <w:ilvl w:val="0"/>
          <w:numId w:val="1"/>
        </w:numPr>
        <w:jc w:val="both"/>
        <w:rPr>
          <w:rFonts w:ascii="Garamond" w:hAnsi="Garamond"/>
          <w:sz w:val="24"/>
          <w:szCs w:val="24"/>
        </w:rPr>
      </w:pPr>
      <w:r w:rsidRPr="00785178">
        <w:rPr>
          <w:rFonts w:ascii="Garamond" w:hAnsi="Garamond"/>
          <w:sz w:val="24"/>
          <w:szCs w:val="24"/>
        </w:rPr>
        <w:t>Wildlife conservation and climate change</w:t>
      </w:r>
    </w:p>
    <w:p w:rsidR="00A77EE8" w:rsidRPr="00785178" w:rsidRDefault="00A77EE8" w:rsidP="00785178">
      <w:pPr>
        <w:pStyle w:val="ListParagraph"/>
        <w:numPr>
          <w:ilvl w:val="0"/>
          <w:numId w:val="1"/>
        </w:numPr>
        <w:jc w:val="both"/>
        <w:rPr>
          <w:rFonts w:ascii="Garamond" w:hAnsi="Garamond"/>
          <w:sz w:val="24"/>
          <w:szCs w:val="24"/>
        </w:rPr>
      </w:pPr>
      <w:r w:rsidRPr="00785178">
        <w:rPr>
          <w:rFonts w:ascii="Garamond" w:hAnsi="Garamond"/>
          <w:sz w:val="24"/>
          <w:szCs w:val="24"/>
        </w:rPr>
        <w:t xml:space="preserve">The politics of wildlife conservation </w:t>
      </w:r>
    </w:p>
    <w:p w:rsidR="00A77EE8" w:rsidRPr="00785178" w:rsidRDefault="00A77EE8" w:rsidP="00785178">
      <w:pPr>
        <w:pStyle w:val="ListParagraph"/>
        <w:numPr>
          <w:ilvl w:val="0"/>
          <w:numId w:val="1"/>
        </w:numPr>
        <w:jc w:val="both"/>
        <w:rPr>
          <w:rFonts w:ascii="Garamond" w:hAnsi="Garamond"/>
          <w:sz w:val="24"/>
          <w:szCs w:val="24"/>
        </w:rPr>
      </w:pPr>
      <w:r w:rsidRPr="00785178">
        <w:rPr>
          <w:rFonts w:ascii="Garamond" w:hAnsi="Garamond"/>
          <w:sz w:val="24"/>
          <w:szCs w:val="24"/>
        </w:rPr>
        <w:t xml:space="preserve">Economic imperatives of wildlife conservation </w:t>
      </w:r>
    </w:p>
    <w:p w:rsidR="00A77EE8" w:rsidRPr="00785178" w:rsidRDefault="00785178" w:rsidP="00785178">
      <w:pPr>
        <w:pStyle w:val="ListParagraph"/>
        <w:numPr>
          <w:ilvl w:val="0"/>
          <w:numId w:val="1"/>
        </w:numPr>
        <w:jc w:val="both"/>
        <w:rPr>
          <w:rFonts w:ascii="Garamond" w:hAnsi="Garamond"/>
          <w:sz w:val="24"/>
          <w:szCs w:val="24"/>
        </w:rPr>
      </w:pPr>
      <w:r w:rsidRPr="00785178">
        <w:rPr>
          <w:rFonts w:ascii="Garamond" w:hAnsi="Garamond"/>
          <w:sz w:val="24"/>
          <w:szCs w:val="24"/>
        </w:rPr>
        <w:t>Anti-i</w:t>
      </w:r>
      <w:r w:rsidR="00A77EE8" w:rsidRPr="00785178">
        <w:rPr>
          <w:rFonts w:ascii="Garamond" w:hAnsi="Garamond"/>
          <w:sz w:val="24"/>
          <w:szCs w:val="24"/>
        </w:rPr>
        <w:t>vory legislations</w:t>
      </w:r>
    </w:p>
    <w:p w:rsidR="00A77EE8" w:rsidRPr="00785178" w:rsidRDefault="00A77EE8" w:rsidP="00785178">
      <w:pPr>
        <w:pStyle w:val="ListParagraph"/>
        <w:numPr>
          <w:ilvl w:val="0"/>
          <w:numId w:val="1"/>
        </w:numPr>
        <w:jc w:val="both"/>
        <w:rPr>
          <w:rFonts w:ascii="Garamond" w:hAnsi="Garamond"/>
          <w:sz w:val="24"/>
          <w:szCs w:val="24"/>
        </w:rPr>
      </w:pPr>
      <w:r w:rsidRPr="00785178">
        <w:rPr>
          <w:rFonts w:ascii="Garamond" w:hAnsi="Garamond"/>
          <w:sz w:val="24"/>
          <w:szCs w:val="24"/>
        </w:rPr>
        <w:t>Ivory markets</w:t>
      </w:r>
      <w:r w:rsidR="00785178" w:rsidRPr="00785178">
        <w:rPr>
          <w:rFonts w:ascii="Garamond" w:hAnsi="Garamond"/>
          <w:sz w:val="24"/>
          <w:szCs w:val="24"/>
        </w:rPr>
        <w:t xml:space="preserve"> and supply chains </w:t>
      </w:r>
    </w:p>
    <w:p w:rsidR="00A77EE8" w:rsidRPr="00785178" w:rsidRDefault="00785178" w:rsidP="00785178">
      <w:pPr>
        <w:pStyle w:val="ListParagraph"/>
        <w:numPr>
          <w:ilvl w:val="0"/>
          <w:numId w:val="1"/>
        </w:numPr>
        <w:jc w:val="both"/>
        <w:rPr>
          <w:rFonts w:ascii="Garamond" w:hAnsi="Garamond"/>
          <w:sz w:val="24"/>
          <w:szCs w:val="24"/>
        </w:rPr>
      </w:pPr>
      <w:r w:rsidRPr="00785178">
        <w:rPr>
          <w:rFonts w:ascii="Garamond" w:hAnsi="Garamond"/>
          <w:sz w:val="24"/>
          <w:szCs w:val="24"/>
        </w:rPr>
        <w:t>Poaching</w:t>
      </w:r>
      <w:r w:rsidR="00A77EE8" w:rsidRPr="00785178">
        <w:rPr>
          <w:rFonts w:ascii="Garamond" w:hAnsi="Garamond"/>
          <w:sz w:val="24"/>
          <w:szCs w:val="24"/>
        </w:rPr>
        <w:t xml:space="preserve"> and the role of international community</w:t>
      </w:r>
    </w:p>
    <w:p w:rsidR="00A77EE8" w:rsidRPr="00785178" w:rsidRDefault="00A77EE8" w:rsidP="00785178">
      <w:pPr>
        <w:pStyle w:val="ListParagraph"/>
        <w:numPr>
          <w:ilvl w:val="0"/>
          <w:numId w:val="1"/>
        </w:numPr>
        <w:jc w:val="both"/>
        <w:rPr>
          <w:rFonts w:ascii="Garamond" w:hAnsi="Garamond"/>
          <w:sz w:val="24"/>
          <w:szCs w:val="24"/>
        </w:rPr>
      </w:pPr>
      <w:r w:rsidRPr="00785178">
        <w:rPr>
          <w:rFonts w:ascii="Garamond" w:hAnsi="Garamond"/>
          <w:sz w:val="24"/>
          <w:szCs w:val="24"/>
        </w:rPr>
        <w:t xml:space="preserve">Can </w:t>
      </w:r>
      <w:r w:rsidR="001763F9">
        <w:rPr>
          <w:rFonts w:ascii="Garamond" w:hAnsi="Garamond"/>
          <w:sz w:val="24"/>
          <w:szCs w:val="24"/>
        </w:rPr>
        <w:t>Africa</w:t>
      </w:r>
      <w:r w:rsidRPr="00785178">
        <w:rPr>
          <w:rFonts w:ascii="Garamond" w:hAnsi="Garamond"/>
          <w:sz w:val="24"/>
          <w:szCs w:val="24"/>
        </w:rPr>
        <w:t xml:space="preserve"> effectively combat poaching?</w:t>
      </w:r>
    </w:p>
    <w:p w:rsidR="00A77EE8" w:rsidRPr="00785178" w:rsidRDefault="00A77EE8" w:rsidP="00785178">
      <w:pPr>
        <w:pStyle w:val="ListParagraph"/>
        <w:numPr>
          <w:ilvl w:val="0"/>
          <w:numId w:val="1"/>
        </w:numPr>
        <w:jc w:val="both"/>
        <w:rPr>
          <w:rFonts w:ascii="Garamond" w:hAnsi="Garamond"/>
          <w:sz w:val="24"/>
          <w:szCs w:val="24"/>
        </w:rPr>
      </w:pPr>
      <w:r w:rsidRPr="00785178">
        <w:rPr>
          <w:rFonts w:ascii="Garamond" w:hAnsi="Garamond"/>
          <w:sz w:val="24"/>
          <w:szCs w:val="24"/>
        </w:rPr>
        <w:t>What is the damage of poaching so far?</w:t>
      </w:r>
    </w:p>
    <w:p w:rsidR="00A77EE8" w:rsidRPr="00785178" w:rsidRDefault="00A77EE8" w:rsidP="00785178">
      <w:pPr>
        <w:pStyle w:val="ListParagraph"/>
        <w:numPr>
          <w:ilvl w:val="0"/>
          <w:numId w:val="1"/>
        </w:numPr>
        <w:jc w:val="both"/>
        <w:rPr>
          <w:rFonts w:ascii="Garamond" w:hAnsi="Garamond"/>
          <w:sz w:val="24"/>
          <w:szCs w:val="24"/>
        </w:rPr>
      </w:pPr>
      <w:r w:rsidRPr="00785178">
        <w:rPr>
          <w:rFonts w:ascii="Garamond" w:hAnsi="Garamond"/>
          <w:sz w:val="24"/>
          <w:szCs w:val="24"/>
        </w:rPr>
        <w:t xml:space="preserve">Are the instituted mechanisms against </w:t>
      </w:r>
      <w:r w:rsidR="00785178" w:rsidRPr="00785178">
        <w:rPr>
          <w:rFonts w:ascii="Garamond" w:hAnsi="Garamond"/>
          <w:sz w:val="24"/>
          <w:szCs w:val="24"/>
        </w:rPr>
        <w:t>poaching</w:t>
      </w:r>
      <w:r w:rsidRPr="00785178">
        <w:rPr>
          <w:rFonts w:ascii="Garamond" w:hAnsi="Garamond"/>
          <w:sz w:val="24"/>
          <w:szCs w:val="24"/>
        </w:rPr>
        <w:t xml:space="preserve"> working? </w:t>
      </w:r>
    </w:p>
    <w:p w:rsidR="00785178" w:rsidRPr="00785178" w:rsidRDefault="00785178" w:rsidP="00785178">
      <w:pPr>
        <w:pStyle w:val="ListParagraph"/>
        <w:numPr>
          <w:ilvl w:val="0"/>
          <w:numId w:val="1"/>
        </w:numPr>
        <w:jc w:val="both"/>
        <w:rPr>
          <w:rFonts w:ascii="Garamond" w:hAnsi="Garamond"/>
          <w:sz w:val="24"/>
          <w:szCs w:val="24"/>
        </w:rPr>
      </w:pPr>
      <w:r w:rsidRPr="00785178">
        <w:rPr>
          <w:rFonts w:ascii="Garamond" w:hAnsi="Garamond"/>
          <w:sz w:val="24"/>
          <w:szCs w:val="24"/>
        </w:rPr>
        <w:t>Skills and manpower gap in wildlife conservation</w:t>
      </w:r>
    </w:p>
    <w:p w:rsidR="00A77EE8" w:rsidRDefault="00A77EE8" w:rsidP="00A77EE8">
      <w:pPr>
        <w:jc w:val="both"/>
      </w:pPr>
    </w:p>
    <w:sectPr w:rsidR="00A77E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424" w:rsidRDefault="00F86424" w:rsidP="00DA33D2">
      <w:pPr>
        <w:spacing w:after="0" w:line="240" w:lineRule="auto"/>
      </w:pPr>
      <w:r>
        <w:separator/>
      </w:r>
    </w:p>
  </w:endnote>
  <w:endnote w:type="continuationSeparator" w:id="0">
    <w:p w:rsidR="00F86424" w:rsidRDefault="00F86424" w:rsidP="00DA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D2" w:rsidRPr="0069265A" w:rsidRDefault="00DA33D2" w:rsidP="00DA33D2">
    <w:pPr>
      <w:pStyle w:val="Footer"/>
      <w:jc w:val="center"/>
      <w:rPr>
        <w:rFonts w:ascii="Arial Narrow" w:hAnsi="Arial Narrow"/>
        <w:sz w:val="20"/>
        <w:szCs w:val="20"/>
      </w:rPr>
    </w:pPr>
    <w:r w:rsidRPr="0069265A">
      <w:rPr>
        <w:rFonts w:ascii="Arial Narrow" w:hAnsi="Arial Narrow"/>
        <w:sz w:val="20"/>
        <w:szCs w:val="20"/>
      </w:rPr>
      <w:t>For an infor</w:t>
    </w:r>
    <w:r>
      <w:rPr>
        <w:rFonts w:ascii="Arial Narrow" w:hAnsi="Arial Narrow"/>
        <w:sz w:val="20"/>
        <w:szCs w:val="20"/>
      </w:rPr>
      <w:t xml:space="preserve">mation-conscious global society│P.O. </w:t>
    </w:r>
    <w:r w:rsidRPr="0069265A">
      <w:rPr>
        <w:rFonts w:ascii="Arial Narrow" w:hAnsi="Arial Narrow"/>
        <w:sz w:val="20"/>
        <w:szCs w:val="20"/>
      </w:rPr>
      <w:t>Box 25380 – 00100, Nairobi, Kenya</w:t>
    </w:r>
    <w:r>
      <w:rPr>
        <w:rFonts w:ascii="Arial Narrow" w:hAnsi="Arial Narrow"/>
        <w:sz w:val="20"/>
        <w:szCs w:val="20"/>
      </w:rPr>
      <w:t>│</w:t>
    </w:r>
    <w:r w:rsidRPr="0069265A">
      <w:rPr>
        <w:rFonts w:ascii="Arial Narrow" w:hAnsi="Arial Narrow"/>
        <w:sz w:val="20"/>
        <w:szCs w:val="20"/>
      </w:rPr>
      <w:t>www.kipchumbafound.org</w:t>
    </w:r>
  </w:p>
  <w:p w:rsidR="00DA33D2" w:rsidRDefault="00DA33D2" w:rsidP="00DA33D2">
    <w:pPr>
      <w:pStyle w:val="Footer"/>
    </w:pPr>
  </w:p>
  <w:p w:rsidR="00DA33D2" w:rsidRDefault="00DA3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424" w:rsidRDefault="00F86424" w:rsidP="00DA33D2">
      <w:pPr>
        <w:spacing w:after="0" w:line="240" w:lineRule="auto"/>
      </w:pPr>
      <w:r>
        <w:separator/>
      </w:r>
    </w:p>
  </w:footnote>
  <w:footnote w:type="continuationSeparator" w:id="0">
    <w:p w:rsidR="00F86424" w:rsidRDefault="00F86424" w:rsidP="00DA3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847C5"/>
    <w:multiLevelType w:val="hybridMultilevel"/>
    <w:tmpl w:val="0C3C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E8"/>
    <w:rsid w:val="001763F9"/>
    <w:rsid w:val="0067339E"/>
    <w:rsid w:val="00785178"/>
    <w:rsid w:val="007F4338"/>
    <w:rsid w:val="008F0A92"/>
    <w:rsid w:val="009C0660"/>
    <w:rsid w:val="00A64E37"/>
    <w:rsid w:val="00A77EE8"/>
    <w:rsid w:val="00D73027"/>
    <w:rsid w:val="00DA33D2"/>
    <w:rsid w:val="00F864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6F5F8D-BF79-4A46-82B9-2376C0D5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78"/>
    <w:pPr>
      <w:ind w:left="720"/>
      <w:contextualSpacing/>
    </w:pPr>
  </w:style>
  <w:style w:type="paragraph" w:styleId="Header">
    <w:name w:val="header"/>
    <w:basedOn w:val="Normal"/>
    <w:link w:val="HeaderChar"/>
    <w:uiPriority w:val="99"/>
    <w:unhideWhenUsed/>
    <w:rsid w:val="00DA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D2"/>
  </w:style>
  <w:style w:type="paragraph" w:styleId="Footer">
    <w:name w:val="footer"/>
    <w:basedOn w:val="Normal"/>
    <w:link w:val="FooterChar"/>
    <w:uiPriority w:val="99"/>
    <w:unhideWhenUsed/>
    <w:rsid w:val="00DA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 6</cp:lastModifiedBy>
  <cp:revision>2</cp:revision>
  <dcterms:created xsi:type="dcterms:W3CDTF">2018-11-03T12:42:00Z</dcterms:created>
  <dcterms:modified xsi:type="dcterms:W3CDTF">2018-11-03T12:42:00Z</dcterms:modified>
</cp:coreProperties>
</file>